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DA9DD2" w14:textId="7D1B4102" w:rsidR="00A5070B" w:rsidRDefault="00CA0E08" w:rsidP="00A5070B">
      <w:pPr>
        <w:jc w:val="center"/>
        <w:rPr>
          <w:rFonts w:ascii="Times New Roman" w:hAnsi="Times New Roman" w:cs="Times New Roman"/>
          <w:b/>
          <w:bCs/>
          <w:color w:val="000000"/>
          <w:sz w:val="24"/>
          <w:szCs w:val="24"/>
        </w:rPr>
      </w:pPr>
      <w:r w:rsidRPr="00847027">
        <w:rPr>
          <w:rFonts w:ascii="Times New Roman" w:hAnsi="Times New Roman" w:cs="Times New Roman"/>
          <w:b/>
          <w:sz w:val="24"/>
          <w:szCs w:val="24"/>
        </w:rPr>
        <w:t xml:space="preserve">DĖL </w:t>
      </w:r>
      <w:r w:rsidR="00A5070B" w:rsidRPr="00890D86">
        <w:rPr>
          <w:rFonts w:ascii="Times New Roman" w:hAnsi="Times New Roman" w:cs="Times New Roman"/>
          <w:b/>
          <w:bCs/>
          <w:color w:val="000000"/>
          <w:sz w:val="24"/>
          <w:szCs w:val="24"/>
        </w:rPr>
        <w:t>UŽ KIBERNETINĮ SAUGUMĄ  ATSAKINGŲ  ASMENŲ PASLAUGŲ PIRKIM</w:t>
      </w:r>
      <w:r w:rsidR="00A5070B">
        <w:rPr>
          <w:rFonts w:ascii="Times New Roman" w:hAnsi="Times New Roman" w:cs="Times New Roman"/>
          <w:b/>
          <w:bCs/>
          <w:color w:val="000000"/>
          <w:sz w:val="24"/>
          <w:szCs w:val="24"/>
        </w:rPr>
        <w:t>O</w:t>
      </w:r>
      <w:r w:rsidR="00A5070B" w:rsidRPr="00890D86">
        <w:rPr>
          <w:rFonts w:ascii="Times New Roman" w:hAnsi="Times New Roman" w:cs="Times New Roman"/>
          <w:b/>
          <w:bCs/>
          <w:color w:val="000000"/>
          <w:sz w:val="24"/>
          <w:szCs w:val="24"/>
        </w:rPr>
        <w:t xml:space="preserve"> (KIBERNETINIO SAUGUMO VADOVO,  SAUGOS ĮGALIOTINIO PASLAUGOS)</w:t>
      </w:r>
    </w:p>
    <w:p w14:paraId="03C2ACA4" w14:textId="3AE53537" w:rsidR="00CA0E08" w:rsidRPr="00E22623" w:rsidRDefault="00CA0E08" w:rsidP="005A02EE">
      <w:pPr>
        <w:jc w:val="center"/>
        <w:rPr>
          <w:rFonts w:ascii="Times New Roman" w:hAnsi="Times New Roman" w:cs="Times New Roman"/>
          <w:b/>
          <w:bCs/>
          <w:kern w:val="2"/>
          <w:sz w:val="24"/>
          <w:szCs w:val="24"/>
          <w:shd w:val="clear" w:color="auto" w:fill="FFFFFF"/>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D76CD">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111C9066"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D76CD">
        <w:trPr>
          <w:trHeight w:val="519"/>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41B5E52A"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781979">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F52C7AA" w:rsidR="00DB17FE" w:rsidRPr="00011A83" w:rsidRDefault="006D76CD" w:rsidP="00781979">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E6211D5" w:rsidR="00DB17FE" w:rsidRPr="005256E3"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A1D23F1" w:rsidR="00DB17FE" w:rsidRPr="00C91D37" w:rsidRDefault="006D76CD" w:rsidP="00E63318">
            <w:pPr>
              <w:jc w:val="both"/>
              <w:rPr>
                <w:rFonts w:ascii="Times New Roman" w:hAnsi="Times New Roman" w:cs="Times New Roman"/>
                <w:lang w:eastAsia="en-US"/>
              </w:rPr>
            </w:pPr>
            <w:r w:rsidRPr="00612A96">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DF4A4F3" w14:textId="1999E37D" w:rsidR="004A27A9" w:rsidRPr="00A5070B"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EEE0545" w:rsidR="00DB17FE" w:rsidRPr="00C91D37"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01F09A58"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6D76CD">
        <w:rPr>
          <w:rFonts w:ascii="Times New Roman" w:hAnsi="Times New Roman" w:cs="Times New Roman"/>
          <w:b/>
          <w:bCs/>
          <w:sz w:val="24"/>
          <w:szCs w:val="24"/>
        </w:rPr>
        <w:t xml:space="preserve">ŪKIO </w:t>
      </w:r>
      <w:r w:rsidRPr="00C91D37">
        <w:rPr>
          <w:rFonts w:ascii="Times New Roman" w:hAnsi="Times New Roman" w:cs="Times New Roman"/>
          <w:b/>
          <w:bCs/>
          <w:sz w:val="24"/>
          <w:szCs w:val="24"/>
        </w:rPr>
        <w:t>SUB</w:t>
      </w:r>
      <w:r w:rsidR="006D76CD">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FB9C92E" w:rsidR="00DB17FE" w:rsidRPr="003D7B46"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50EE7499" w:rsidR="00DB17FE" w:rsidRPr="000D32AB" w:rsidRDefault="006D76CD" w:rsidP="001E0036">
      <w:pPr>
        <w:jc w:val="both"/>
        <w:rPr>
          <w:rFonts w:ascii="Times New Roman" w:eastAsia="Arial" w:hAnsi="Times New Roman" w:cs="Times New Roman"/>
          <w:i/>
          <w:iCs/>
          <w:sz w:val="20"/>
          <w:szCs w:val="20"/>
          <w:lang w:eastAsia="lt-LT"/>
        </w:rPr>
      </w:pPr>
      <w:r w:rsidRPr="000D32AB">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4"/>
        <w:gridCol w:w="3677"/>
        <w:gridCol w:w="1139"/>
        <w:gridCol w:w="1273"/>
        <w:gridCol w:w="1372"/>
        <w:gridCol w:w="1417"/>
      </w:tblGrid>
      <w:tr w:rsidR="007E75E5" w:rsidRPr="00A5070B" w14:paraId="6CF60A25" w14:textId="77777777" w:rsidTr="002D08B7">
        <w:trPr>
          <w:trHeight w:val="300"/>
          <w:jc w:val="center"/>
        </w:trPr>
        <w:tc>
          <w:tcPr>
            <w:tcW w:w="614" w:type="dxa"/>
            <w:tcBorders>
              <w:bottom w:val="single" w:sz="4" w:space="0" w:color="auto"/>
            </w:tcBorders>
            <w:shd w:val="clear" w:color="auto" w:fill="DEEAF6" w:themeFill="accent5" w:themeFillTint="33"/>
            <w:vAlign w:val="center"/>
          </w:tcPr>
          <w:p w14:paraId="341741EB" w14:textId="77777777" w:rsidR="007E75E5" w:rsidRPr="00A5070B" w:rsidRDefault="007E75E5" w:rsidP="00775D86">
            <w:pPr>
              <w:jc w:val="center"/>
              <w:rPr>
                <w:rFonts w:ascii="Times New Roman" w:hAnsi="Times New Roman" w:cs="Times New Roman"/>
                <w:b/>
                <w:bCs/>
                <w:sz w:val="20"/>
                <w:szCs w:val="20"/>
              </w:rPr>
            </w:pPr>
            <w:bookmarkStart w:id="5" w:name="_Hlk136941299"/>
            <w:r w:rsidRPr="00A5070B">
              <w:rPr>
                <w:rFonts w:ascii="Times New Roman" w:hAnsi="Times New Roman" w:cs="Times New Roman"/>
                <w:b/>
                <w:bCs/>
                <w:sz w:val="20"/>
                <w:szCs w:val="20"/>
              </w:rPr>
              <w:t>Eil. Nr.</w:t>
            </w:r>
          </w:p>
        </w:tc>
        <w:tc>
          <w:tcPr>
            <w:tcW w:w="3677" w:type="dxa"/>
            <w:tcBorders>
              <w:bottom w:val="single" w:sz="4" w:space="0" w:color="auto"/>
            </w:tcBorders>
            <w:shd w:val="clear" w:color="auto" w:fill="DEEAF6" w:themeFill="accent5" w:themeFillTint="33"/>
            <w:vAlign w:val="center"/>
          </w:tcPr>
          <w:p w14:paraId="7B48B1BA" w14:textId="77777777"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Paslaugos pagal techninę specifikaciją</w:t>
            </w:r>
          </w:p>
        </w:tc>
        <w:tc>
          <w:tcPr>
            <w:tcW w:w="1139" w:type="dxa"/>
            <w:tcBorders>
              <w:bottom w:val="single" w:sz="4" w:space="0" w:color="auto"/>
            </w:tcBorders>
            <w:shd w:val="clear" w:color="auto" w:fill="DEEAF6" w:themeFill="accent5" w:themeFillTint="33"/>
            <w:vAlign w:val="center"/>
          </w:tcPr>
          <w:p w14:paraId="37B01A06" w14:textId="639179BC" w:rsidR="007E75E5"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Mato</w:t>
            </w:r>
          </w:p>
          <w:p w14:paraId="329D6A57" w14:textId="14B9D1BE" w:rsidR="007E75E5" w:rsidRPr="00894557"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vnt.</w:t>
            </w:r>
          </w:p>
        </w:tc>
        <w:tc>
          <w:tcPr>
            <w:tcW w:w="1273" w:type="dxa"/>
            <w:tcBorders>
              <w:bottom w:val="single" w:sz="4" w:space="0" w:color="auto"/>
            </w:tcBorders>
            <w:shd w:val="clear" w:color="auto" w:fill="DEEAF6" w:themeFill="accent5" w:themeFillTint="33"/>
            <w:vAlign w:val="center"/>
          </w:tcPr>
          <w:p w14:paraId="403A6C0E" w14:textId="61786A43" w:rsidR="007E75E5" w:rsidRPr="00A5070B" w:rsidRDefault="007E75E5" w:rsidP="00A5070B">
            <w:pPr>
              <w:ind w:right="139"/>
              <w:jc w:val="center"/>
              <w:rPr>
                <w:rFonts w:ascii="Times New Roman" w:hAnsi="Times New Roman" w:cs="Times New Roman"/>
                <w:b/>
                <w:bCs/>
                <w:sz w:val="20"/>
                <w:szCs w:val="20"/>
              </w:rPr>
            </w:pPr>
            <w:r w:rsidRPr="00894557">
              <w:rPr>
                <w:rFonts w:ascii="Times New Roman" w:hAnsi="Times New Roman" w:cs="Times New Roman"/>
                <w:b/>
                <w:bCs/>
                <w:sz w:val="20"/>
                <w:szCs w:val="20"/>
              </w:rPr>
              <w:t>Perkamas kiekis</w:t>
            </w:r>
          </w:p>
        </w:tc>
        <w:tc>
          <w:tcPr>
            <w:tcW w:w="1372" w:type="dxa"/>
            <w:shd w:val="clear" w:color="auto" w:fill="DEEAF6" w:themeFill="accent5" w:themeFillTint="33"/>
            <w:vAlign w:val="center"/>
          </w:tcPr>
          <w:p w14:paraId="1C503705" w14:textId="006979AF" w:rsidR="007E75E5" w:rsidRPr="00A5070B" w:rsidRDefault="002D08B7" w:rsidP="00A5070B">
            <w:pPr>
              <w:ind w:right="139"/>
              <w:jc w:val="center"/>
              <w:rPr>
                <w:rFonts w:ascii="Times New Roman" w:hAnsi="Times New Roman" w:cs="Times New Roman"/>
                <w:b/>
                <w:bCs/>
                <w:sz w:val="20"/>
                <w:szCs w:val="20"/>
              </w:rPr>
            </w:pPr>
            <w:r>
              <w:rPr>
                <w:rFonts w:ascii="Times New Roman" w:hAnsi="Times New Roman" w:cs="Times New Roman"/>
                <w:b/>
                <w:bCs/>
                <w:sz w:val="20"/>
                <w:szCs w:val="20"/>
              </w:rPr>
              <w:t>Vnt. į</w:t>
            </w:r>
            <w:r w:rsidR="007E75E5" w:rsidRPr="00A5070B">
              <w:rPr>
                <w:rFonts w:ascii="Times New Roman" w:hAnsi="Times New Roman" w:cs="Times New Roman"/>
                <w:b/>
                <w:bCs/>
                <w:sz w:val="20"/>
                <w:szCs w:val="20"/>
              </w:rPr>
              <w:t>kain</w:t>
            </w:r>
            <w:r w:rsidR="007E75E5">
              <w:rPr>
                <w:rFonts w:ascii="Times New Roman" w:hAnsi="Times New Roman" w:cs="Times New Roman"/>
                <w:b/>
                <w:bCs/>
                <w:sz w:val="20"/>
                <w:szCs w:val="20"/>
              </w:rPr>
              <w:t>is,</w:t>
            </w:r>
            <w:r w:rsidR="007E75E5" w:rsidRPr="00A5070B">
              <w:rPr>
                <w:rFonts w:ascii="Times New Roman" w:hAnsi="Times New Roman" w:cs="Times New Roman"/>
                <w:b/>
                <w:bCs/>
                <w:sz w:val="20"/>
                <w:szCs w:val="20"/>
              </w:rPr>
              <w:t xml:space="preserve"> Eur </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be PVM</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 xml:space="preserve"> </w:t>
            </w:r>
          </w:p>
        </w:tc>
        <w:tc>
          <w:tcPr>
            <w:tcW w:w="1417" w:type="dxa"/>
            <w:shd w:val="clear" w:color="auto" w:fill="DEEAF6" w:themeFill="accent5" w:themeFillTint="33"/>
            <w:vAlign w:val="center"/>
          </w:tcPr>
          <w:p w14:paraId="4C5B7DCD" w14:textId="798B8A4C"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Bendra kaina, Eur (be PVM)</w:t>
            </w:r>
          </w:p>
        </w:tc>
      </w:tr>
      <w:tr w:rsidR="007E75E5" w:rsidRPr="00A5070B" w14:paraId="38CB39BF" w14:textId="77777777" w:rsidTr="002D08B7">
        <w:trPr>
          <w:trHeight w:val="300"/>
          <w:jc w:val="center"/>
        </w:trPr>
        <w:tc>
          <w:tcPr>
            <w:tcW w:w="614" w:type="dxa"/>
            <w:vAlign w:val="center"/>
          </w:tcPr>
          <w:p w14:paraId="35F02421"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vAlign w:val="center"/>
          </w:tcPr>
          <w:p w14:paraId="58A6D509"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2</w:t>
            </w:r>
          </w:p>
        </w:tc>
        <w:tc>
          <w:tcPr>
            <w:tcW w:w="1139" w:type="dxa"/>
          </w:tcPr>
          <w:p w14:paraId="53121A9D" w14:textId="52D03F4B"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1273" w:type="dxa"/>
            <w:vAlign w:val="center"/>
          </w:tcPr>
          <w:p w14:paraId="3FAA3E12" w14:textId="4AE013EE"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1372" w:type="dxa"/>
            <w:vAlign w:val="center"/>
          </w:tcPr>
          <w:p w14:paraId="011C1D8C" w14:textId="1756F75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5</w:t>
            </w:r>
          </w:p>
        </w:tc>
        <w:tc>
          <w:tcPr>
            <w:tcW w:w="1417" w:type="dxa"/>
            <w:vAlign w:val="center"/>
          </w:tcPr>
          <w:p w14:paraId="2EA631A4" w14:textId="5A3675EE" w:rsidR="007E75E5" w:rsidRPr="00894557"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6</w:t>
            </w:r>
            <w:r>
              <w:rPr>
                <w:rFonts w:ascii="Times New Roman" w:hAnsi="Times New Roman" w:cs="Times New Roman"/>
                <w:i/>
                <w:iCs/>
                <w:sz w:val="20"/>
                <w:szCs w:val="20"/>
                <w:lang w:val="en-US"/>
              </w:rPr>
              <w:t>=</w:t>
            </w:r>
            <w:r w:rsidRPr="00894557">
              <w:rPr>
                <w:rFonts w:ascii="Times New Roman" w:hAnsi="Times New Roman" w:cs="Times New Roman"/>
                <w:i/>
                <w:iCs/>
                <w:sz w:val="20"/>
                <w:szCs w:val="20"/>
              </w:rPr>
              <w:t>(</w:t>
            </w:r>
            <w:r>
              <w:rPr>
                <w:rFonts w:ascii="Times New Roman" w:hAnsi="Times New Roman" w:cs="Times New Roman"/>
                <w:i/>
                <w:iCs/>
                <w:sz w:val="20"/>
                <w:szCs w:val="20"/>
              </w:rPr>
              <w:t>4</w:t>
            </w:r>
            <w:r w:rsidRPr="00894557">
              <w:rPr>
                <w:rFonts w:ascii="Times New Roman" w:hAnsi="Times New Roman" w:cs="Times New Roman"/>
                <w:i/>
                <w:iCs/>
                <w:sz w:val="20"/>
                <w:szCs w:val="20"/>
              </w:rPr>
              <w:t>x</w:t>
            </w:r>
            <w:r>
              <w:rPr>
                <w:rFonts w:ascii="Times New Roman" w:hAnsi="Times New Roman" w:cs="Times New Roman"/>
                <w:i/>
                <w:iCs/>
                <w:sz w:val="20"/>
                <w:szCs w:val="20"/>
              </w:rPr>
              <w:t>5</w:t>
            </w:r>
            <w:r w:rsidRPr="00894557">
              <w:rPr>
                <w:rFonts w:ascii="Times New Roman" w:hAnsi="Times New Roman" w:cs="Times New Roman"/>
                <w:i/>
                <w:iCs/>
                <w:sz w:val="20"/>
                <w:szCs w:val="20"/>
              </w:rPr>
              <w:t>)</w:t>
            </w:r>
          </w:p>
        </w:tc>
      </w:tr>
      <w:tr w:rsidR="007E75E5" w:rsidRPr="00A5070B" w14:paraId="5FBA4209" w14:textId="77777777" w:rsidTr="002D08B7">
        <w:trPr>
          <w:trHeight w:val="300"/>
          <w:jc w:val="center"/>
        </w:trPr>
        <w:tc>
          <w:tcPr>
            <w:tcW w:w="614" w:type="dxa"/>
            <w:vAlign w:val="center"/>
          </w:tcPr>
          <w:p w14:paraId="67731935"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tcPr>
          <w:p w14:paraId="459AED0E" w14:textId="655B53DB" w:rsidR="007E75E5" w:rsidRPr="00A5070B" w:rsidRDefault="007E75E5" w:rsidP="00775D86">
            <w:pPr>
              <w:rPr>
                <w:rFonts w:ascii="Times New Roman" w:hAnsi="Times New Roman" w:cs="Times New Roman"/>
                <w:b/>
                <w:bCs/>
                <w:color w:val="000000"/>
                <w:sz w:val="20"/>
                <w:szCs w:val="20"/>
              </w:rPr>
            </w:pPr>
            <w:r w:rsidRPr="00BA3A6D">
              <w:rPr>
                <w:rFonts w:ascii="Times New Roman" w:hAnsi="Times New Roman" w:cs="Times New Roman"/>
                <w:b/>
                <w:bCs/>
                <w:color w:val="000000"/>
                <w:sz w:val="20"/>
                <w:szCs w:val="20"/>
              </w:rPr>
              <w:t>Perkančiosios organizacijos IT ūkio įvertinimas (auditas) ir reikiamos ar trūkstamos dokumentacijos, būtinos kibernetinio saugumo atitikčiai tiesiogiai ją reglamentuojančių teisės aktų reikalavimams užtikrinti, parengimas</w:t>
            </w:r>
          </w:p>
        </w:tc>
        <w:tc>
          <w:tcPr>
            <w:tcW w:w="1139" w:type="dxa"/>
            <w:vAlign w:val="center"/>
          </w:tcPr>
          <w:p w14:paraId="5DE7A0B0" w14:textId="37025C76" w:rsidR="007E75E5" w:rsidRDefault="007E75E5"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035DC6CE" w14:textId="43FCC2F6" w:rsidR="007E75E5" w:rsidRPr="00A5070B" w:rsidRDefault="007E75E5"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372" w:type="dxa"/>
          </w:tcPr>
          <w:p w14:paraId="3FA08F26" w14:textId="77777777" w:rsidR="007E75E5" w:rsidRPr="00A5070B" w:rsidRDefault="007E75E5" w:rsidP="00775D86">
            <w:pPr>
              <w:jc w:val="center"/>
              <w:rPr>
                <w:rFonts w:ascii="Times New Roman" w:hAnsi="Times New Roman" w:cs="Times New Roman"/>
                <w:i/>
                <w:iCs/>
                <w:sz w:val="20"/>
                <w:szCs w:val="20"/>
              </w:rPr>
            </w:pPr>
          </w:p>
        </w:tc>
        <w:tc>
          <w:tcPr>
            <w:tcW w:w="1417" w:type="dxa"/>
          </w:tcPr>
          <w:p w14:paraId="0DA07522" w14:textId="77777777" w:rsidR="007E75E5" w:rsidRPr="00A5070B" w:rsidRDefault="007E75E5" w:rsidP="00775D86">
            <w:pPr>
              <w:jc w:val="center"/>
              <w:rPr>
                <w:rFonts w:ascii="Times New Roman" w:hAnsi="Times New Roman" w:cs="Times New Roman"/>
                <w:sz w:val="20"/>
                <w:szCs w:val="20"/>
              </w:rPr>
            </w:pPr>
          </w:p>
        </w:tc>
      </w:tr>
      <w:tr w:rsidR="007E75E5" w:rsidRPr="00A5070B" w14:paraId="3D5973AA" w14:textId="77777777" w:rsidTr="002D08B7">
        <w:trPr>
          <w:trHeight w:val="300"/>
          <w:jc w:val="center"/>
        </w:trPr>
        <w:tc>
          <w:tcPr>
            <w:tcW w:w="614" w:type="dxa"/>
            <w:vAlign w:val="center"/>
          </w:tcPr>
          <w:p w14:paraId="774A70CA" w14:textId="2BB7178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2</w:t>
            </w:r>
          </w:p>
        </w:tc>
        <w:tc>
          <w:tcPr>
            <w:tcW w:w="3677" w:type="dxa"/>
          </w:tcPr>
          <w:p w14:paraId="7DD5F668" w14:textId="003E0729" w:rsidR="007E75E5" w:rsidRDefault="007E75E5" w:rsidP="00775D86">
            <w:pPr>
              <w:rPr>
                <w:rFonts w:ascii="Times New Roman" w:hAnsi="Times New Roman" w:cs="Times New Roman"/>
                <w:b/>
                <w:bCs/>
                <w:color w:val="000000"/>
                <w:sz w:val="20"/>
                <w:szCs w:val="20"/>
              </w:rPr>
            </w:pPr>
            <w:r w:rsidRPr="00BA3A6D">
              <w:rPr>
                <w:rFonts w:ascii="Times New Roman" w:hAnsi="Times New Roman" w:cs="Times New Roman"/>
                <w:b/>
                <w:bCs/>
                <w:color w:val="000000"/>
                <w:sz w:val="20"/>
                <w:szCs w:val="20"/>
              </w:rPr>
              <w:t>Kibernetinio saugumo vadovo ir saugos įgaliotino, atsakingų už ŠMSA atitikties KSĮ 14 ir 18 straipsniuose nustatytiems reikalavimams, funkcijų vykdymas</w:t>
            </w:r>
          </w:p>
        </w:tc>
        <w:tc>
          <w:tcPr>
            <w:tcW w:w="1139" w:type="dxa"/>
            <w:vAlign w:val="center"/>
          </w:tcPr>
          <w:p w14:paraId="67B1AF65" w14:textId="1C4A9B16" w:rsidR="007E75E5" w:rsidRDefault="007E75E5"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mėn.</w:t>
            </w:r>
          </w:p>
        </w:tc>
        <w:tc>
          <w:tcPr>
            <w:tcW w:w="1273" w:type="dxa"/>
            <w:vAlign w:val="center"/>
          </w:tcPr>
          <w:p w14:paraId="145AEBE5" w14:textId="1A0C5F53" w:rsidR="007E75E5" w:rsidRPr="00A5070B" w:rsidRDefault="007E75E5"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372" w:type="dxa"/>
          </w:tcPr>
          <w:p w14:paraId="7F186A42" w14:textId="77777777" w:rsidR="007E75E5" w:rsidRPr="00A5070B" w:rsidRDefault="007E75E5" w:rsidP="00775D86">
            <w:pPr>
              <w:jc w:val="center"/>
              <w:rPr>
                <w:rFonts w:ascii="Times New Roman" w:hAnsi="Times New Roman" w:cs="Times New Roman"/>
                <w:i/>
                <w:iCs/>
                <w:sz w:val="20"/>
                <w:szCs w:val="20"/>
              </w:rPr>
            </w:pPr>
          </w:p>
        </w:tc>
        <w:tc>
          <w:tcPr>
            <w:tcW w:w="1417" w:type="dxa"/>
          </w:tcPr>
          <w:p w14:paraId="66B15D69" w14:textId="77777777" w:rsidR="007E75E5" w:rsidRPr="00A5070B" w:rsidRDefault="007E75E5" w:rsidP="00775D86">
            <w:pPr>
              <w:jc w:val="center"/>
              <w:rPr>
                <w:rFonts w:ascii="Times New Roman" w:hAnsi="Times New Roman" w:cs="Times New Roman"/>
                <w:sz w:val="20"/>
                <w:szCs w:val="20"/>
              </w:rPr>
            </w:pPr>
          </w:p>
        </w:tc>
      </w:tr>
      <w:tr w:rsidR="007E75E5" w:rsidRPr="00A5070B" w14:paraId="28A53E8B" w14:textId="77777777" w:rsidTr="002D08B7">
        <w:trPr>
          <w:trHeight w:val="357"/>
          <w:jc w:val="center"/>
        </w:trPr>
        <w:tc>
          <w:tcPr>
            <w:tcW w:w="8075" w:type="dxa"/>
            <w:gridSpan w:val="5"/>
          </w:tcPr>
          <w:p w14:paraId="07844550" w14:textId="26A29108" w:rsidR="007E75E5" w:rsidRPr="00A5070B" w:rsidRDefault="007E75E5" w:rsidP="00A5070B">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(be PVM)</w:t>
            </w:r>
            <w:r>
              <w:rPr>
                <w:rFonts w:ascii="Times New Roman" w:hAnsi="Times New Roman" w:cs="Times New Roman"/>
                <w:b/>
                <w:bCs/>
                <w:sz w:val="20"/>
                <w:szCs w:val="20"/>
              </w:rPr>
              <w:t>:</w:t>
            </w:r>
          </w:p>
        </w:tc>
        <w:tc>
          <w:tcPr>
            <w:tcW w:w="1417" w:type="dxa"/>
          </w:tcPr>
          <w:p w14:paraId="7863D311" w14:textId="77777777" w:rsidR="007E75E5" w:rsidRPr="00A5070B" w:rsidRDefault="007E75E5" w:rsidP="00775D86">
            <w:pPr>
              <w:jc w:val="center"/>
              <w:rPr>
                <w:rFonts w:ascii="Times New Roman" w:hAnsi="Times New Roman" w:cs="Times New Roman"/>
                <w:sz w:val="20"/>
                <w:szCs w:val="20"/>
              </w:rPr>
            </w:pPr>
          </w:p>
        </w:tc>
      </w:tr>
      <w:tr w:rsidR="007E75E5" w:rsidRPr="00A5070B" w14:paraId="01E8B2B6" w14:textId="77777777" w:rsidTr="002D08B7">
        <w:trPr>
          <w:trHeight w:val="357"/>
          <w:jc w:val="center"/>
        </w:trPr>
        <w:tc>
          <w:tcPr>
            <w:tcW w:w="8075" w:type="dxa"/>
            <w:gridSpan w:val="5"/>
          </w:tcPr>
          <w:p w14:paraId="665D2EA3" w14:textId="0B66EC79" w:rsidR="007E75E5" w:rsidRPr="00A5070B" w:rsidRDefault="007E75E5" w:rsidP="00A5070B">
            <w:pPr>
              <w:jc w:val="right"/>
              <w:rPr>
                <w:rFonts w:ascii="Times New Roman" w:hAnsi="Times New Roman" w:cs="Times New Roman"/>
                <w:b/>
                <w:bCs/>
                <w:sz w:val="20"/>
                <w:szCs w:val="20"/>
              </w:rPr>
            </w:pPr>
            <w:r w:rsidRPr="00A5070B">
              <w:rPr>
                <w:rFonts w:ascii="Times New Roman" w:hAnsi="Times New Roman" w:cs="Times New Roman"/>
                <w:b/>
                <w:bCs/>
                <w:sz w:val="20"/>
                <w:szCs w:val="20"/>
              </w:rPr>
              <w:t>PVM (______proc.)</w:t>
            </w:r>
            <w:r>
              <w:rPr>
                <w:rFonts w:ascii="Times New Roman" w:hAnsi="Times New Roman" w:cs="Times New Roman"/>
                <w:b/>
                <w:bCs/>
                <w:sz w:val="20"/>
                <w:szCs w:val="20"/>
              </w:rPr>
              <w:t>:</w:t>
            </w:r>
          </w:p>
        </w:tc>
        <w:tc>
          <w:tcPr>
            <w:tcW w:w="1417" w:type="dxa"/>
          </w:tcPr>
          <w:p w14:paraId="1FD322BF" w14:textId="77777777" w:rsidR="007E75E5" w:rsidRPr="00A5070B" w:rsidRDefault="007E75E5" w:rsidP="00775D86">
            <w:pPr>
              <w:jc w:val="center"/>
              <w:rPr>
                <w:rFonts w:ascii="Times New Roman" w:hAnsi="Times New Roman" w:cs="Times New Roman"/>
                <w:sz w:val="20"/>
                <w:szCs w:val="20"/>
              </w:rPr>
            </w:pPr>
          </w:p>
        </w:tc>
      </w:tr>
      <w:tr w:rsidR="007E75E5" w:rsidRPr="00A5070B" w14:paraId="7E2CCABB" w14:textId="77777777" w:rsidTr="002D08B7">
        <w:trPr>
          <w:trHeight w:val="195"/>
          <w:jc w:val="center"/>
        </w:trPr>
        <w:tc>
          <w:tcPr>
            <w:tcW w:w="8075" w:type="dxa"/>
            <w:gridSpan w:val="5"/>
            <w:vMerge w:val="restart"/>
          </w:tcPr>
          <w:p w14:paraId="571CA1DE" w14:textId="0C5C081D" w:rsidR="007E75E5" w:rsidRPr="00A5070B" w:rsidRDefault="007E75E5" w:rsidP="00A5070B">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(su PVM)</w:t>
            </w:r>
            <w:r>
              <w:rPr>
                <w:rFonts w:ascii="Times New Roman" w:hAnsi="Times New Roman" w:cs="Times New Roman"/>
                <w:b/>
                <w:bCs/>
                <w:sz w:val="20"/>
                <w:szCs w:val="20"/>
              </w:rPr>
              <w:t>:</w:t>
            </w:r>
          </w:p>
        </w:tc>
        <w:tc>
          <w:tcPr>
            <w:tcW w:w="1417" w:type="dxa"/>
            <w:tcBorders>
              <w:bottom w:val="single" w:sz="4" w:space="0" w:color="auto"/>
            </w:tcBorders>
          </w:tcPr>
          <w:p w14:paraId="007AB2DF" w14:textId="2F1D4480"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7E75E5" w:rsidRPr="00A5070B" w14:paraId="365C7E80" w14:textId="77777777" w:rsidTr="002D08B7">
        <w:trPr>
          <w:trHeight w:val="125"/>
          <w:jc w:val="center"/>
        </w:trPr>
        <w:tc>
          <w:tcPr>
            <w:tcW w:w="8075" w:type="dxa"/>
            <w:gridSpan w:val="5"/>
            <w:vMerge/>
          </w:tcPr>
          <w:p w14:paraId="1BF8EE9F" w14:textId="15988F9E" w:rsidR="007E75E5" w:rsidRPr="00A5070B" w:rsidRDefault="007E75E5" w:rsidP="00A5070B">
            <w:pPr>
              <w:jc w:val="right"/>
              <w:rPr>
                <w:rFonts w:ascii="Times New Roman" w:hAnsi="Times New Roman" w:cs="Times New Roman"/>
                <w:b/>
                <w:bCs/>
                <w:sz w:val="20"/>
                <w:szCs w:val="20"/>
              </w:rPr>
            </w:pPr>
          </w:p>
        </w:tc>
        <w:tc>
          <w:tcPr>
            <w:tcW w:w="1417" w:type="dxa"/>
            <w:tcBorders>
              <w:top w:val="single" w:sz="4" w:space="0" w:color="auto"/>
            </w:tcBorders>
          </w:tcPr>
          <w:p w14:paraId="37E70FF8" w14:textId="0279CC35"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344F3C04" w14:textId="77777777" w:rsidR="00A5070B" w:rsidRPr="003171F9" w:rsidRDefault="00A5070B" w:rsidP="00A5070B">
      <w:pPr>
        <w:widowControl w:val="0"/>
        <w:suppressAutoHyphens/>
        <w:ind w:right="-22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0353705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w:t>
      </w:r>
      <w:r w:rsidR="006D76C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7CAC179C" w14:textId="77777777" w:rsidR="001E0036" w:rsidRDefault="001E0036" w:rsidP="00DB17FE">
      <w:pPr>
        <w:ind w:firstLine="567"/>
        <w:contextualSpacing/>
        <w:jc w:val="both"/>
        <w:rPr>
          <w:rFonts w:ascii="Times New Roman" w:eastAsia="Times New Roman" w:hAnsi="Times New Roman" w:cs="Times New Roman"/>
          <w:bCs/>
          <w:sz w:val="24"/>
          <w:szCs w:val="24"/>
          <w14:ligatures w14:val="none"/>
        </w:rPr>
      </w:pPr>
    </w:p>
    <w:p w14:paraId="5D190E1F" w14:textId="1A835D19" w:rsidR="001E0036" w:rsidRPr="001E0036" w:rsidRDefault="001E0036" w:rsidP="001E0036">
      <w:pPr>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7. </w:t>
      </w:r>
      <w:r w:rsidRPr="001E0036">
        <w:rPr>
          <w:rFonts w:ascii="Times New Roman" w:eastAsia="Times New Roman" w:hAnsi="Times New Roman" w:cs="Times New Roman"/>
          <w:b/>
          <w:bCs/>
          <w:sz w:val="24"/>
          <w:szCs w:val="24"/>
          <w14:ligatures w14:val="none"/>
        </w:rPr>
        <w:t>INFORMACIJA DĖL NACIONALINIO SAUGUMO ATITIKTIES REIKALAVIMŲ</w:t>
      </w:r>
    </w:p>
    <w:p w14:paraId="253FB339" w14:textId="77777777" w:rsidR="001E0036" w:rsidRPr="001E0036" w:rsidRDefault="001E0036" w:rsidP="001E0036">
      <w:pPr>
        <w:ind w:firstLine="567"/>
        <w:contextualSpacing/>
        <w:jc w:val="both"/>
        <w:rPr>
          <w:rFonts w:ascii="Times New Roman" w:eastAsia="Times New Roman" w:hAnsi="Times New Roman" w:cs="Times New Roman"/>
          <w:b/>
          <w:bCs/>
          <w:sz w:val="24"/>
          <w:szCs w:val="24"/>
          <w14:ligatures w14:val="none"/>
        </w:rPr>
      </w:pPr>
    </w:p>
    <w:tbl>
      <w:tblPr>
        <w:tblW w:w="9639" w:type="dxa"/>
        <w:tblInd w:w="-5" w:type="dxa"/>
        <w:tblLook w:val="04A0" w:firstRow="1" w:lastRow="0" w:firstColumn="1" w:lastColumn="0" w:noHBand="0" w:noVBand="1"/>
      </w:tblPr>
      <w:tblGrid>
        <w:gridCol w:w="3402"/>
        <w:gridCol w:w="3119"/>
        <w:gridCol w:w="3118"/>
      </w:tblGrid>
      <w:tr w:rsidR="001E0036" w:rsidRPr="001E0036" w14:paraId="270CB16A" w14:textId="77777777" w:rsidTr="001E0036">
        <w:trPr>
          <w:trHeight w:val="673"/>
        </w:trPr>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CB6422"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CD1855"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juridinis asmens </w:t>
            </w:r>
            <w:r w:rsidRPr="001E0036">
              <w:rPr>
                <w:rFonts w:ascii="Times New Roman" w:eastAsia="Times New Roman" w:hAnsi="Times New Roman" w:cs="Times New Roman"/>
                <w:b/>
                <w:bCs/>
                <w14:ligatures w14:val="none"/>
              </w:rPr>
              <w:t>pavadinimas</w:t>
            </w:r>
            <w:r w:rsidRPr="001E0036">
              <w:rPr>
                <w:rFonts w:ascii="Times New Roman" w:eastAsia="Times New Roman" w:hAnsi="Times New Roman" w:cs="Times New Roman"/>
                <w:bCs/>
                <w14:ligatures w14:val="none"/>
              </w:rPr>
              <w:t xml:space="preserve">, kodas arba fizinio asmens </w:t>
            </w:r>
            <w:r w:rsidRPr="001E0036">
              <w:rPr>
                <w:rFonts w:ascii="Times New Roman" w:eastAsia="Times New Roman" w:hAnsi="Times New Roman" w:cs="Times New Roman"/>
                <w:b/>
                <w:bCs/>
                <w14:ligatures w14:val="none"/>
              </w:rPr>
              <w:t>vardas ir pavardė</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2B66A0"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juridinio asmens </w:t>
            </w:r>
            <w:r w:rsidRPr="001E0036">
              <w:rPr>
                <w:rFonts w:ascii="Times New Roman" w:eastAsia="Times New Roman" w:hAnsi="Times New Roman" w:cs="Times New Roman"/>
                <w:b/>
                <w:bCs/>
                <w14:ligatures w14:val="none"/>
              </w:rPr>
              <w:t>registracijos vieta</w:t>
            </w:r>
            <w:r w:rsidRPr="001E0036">
              <w:rPr>
                <w:rFonts w:ascii="Times New Roman" w:eastAsia="Times New Roman" w:hAnsi="Times New Roman" w:cs="Times New Roman"/>
                <w:bCs/>
                <w14:ligatures w14:val="none"/>
              </w:rPr>
              <w:t xml:space="preserve"> arbas fizinio asmens </w:t>
            </w:r>
            <w:r w:rsidRPr="001E0036">
              <w:rPr>
                <w:rFonts w:ascii="Times New Roman" w:eastAsia="Times New Roman" w:hAnsi="Times New Roman" w:cs="Times New Roman"/>
                <w:b/>
                <w:bCs/>
                <w14:ligatures w14:val="none"/>
              </w:rPr>
              <w:t>pilietybė ir nuolatinė (deklaruota) gyvenamoji vieta</w:t>
            </w:r>
          </w:p>
        </w:tc>
      </w:tr>
      <w:tr w:rsidR="001E0036" w:rsidRPr="001E0036" w14:paraId="4C02033E" w14:textId="77777777" w:rsidTr="001E0036">
        <w:trPr>
          <w:trHeight w:val="211"/>
        </w:trPr>
        <w:tc>
          <w:tcPr>
            <w:tcW w:w="3402" w:type="dxa"/>
            <w:tcBorders>
              <w:top w:val="single" w:sz="4" w:space="0" w:color="auto"/>
              <w:left w:val="single" w:sz="4" w:space="0" w:color="auto"/>
              <w:bottom w:val="single" w:sz="4" w:space="0" w:color="auto"/>
              <w:right w:val="single" w:sz="4" w:space="0" w:color="auto"/>
            </w:tcBorders>
            <w:hideMark/>
          </w:tcPr>
          <w:p w14:paraId="2CFEE635"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1</w:t>
            </w:r>
          </w:p>
        </w:tc>
        <w:tc>
          <w:tcPr>
            <w:tcW w:w="3119" w:type="dxa"/>
            <w:tcBorders>
              <w:top w:val="single" w:sz="4" w:space="0" w:color="auto"/>
              <w:left w:val="single" w:sz="4" w:space="0" w:color="auto"/>
              <w:bottom w:val="single" w:sz="4" w:space="0" w:color="auto"/>
              <w:right w:val="single" w:sz="4" w:space="0" w:color="auto"/>
            </w:tcBorders>
            <w:hideMark/>
          </w:tcPr>
          <w:p w14:paraId="49D249A8"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2</w:t>
            </w:r>
          </w:p>
        </w:tc>
        <w:tc>
          <w:tcPr>
            <w:tcW w:w="3118" w:type="dxa"/>
            <w:tcBorders>
              <w:top w:val="single" w:sz="4" w:space="0" w:color="auto"/>
              <w:left w:val="single" w:sz="4" w:space="0" w:color="auto"/>
              <w:bottom w:val="single" w:sz="4" w:space="0" w:color="auto"/>
              <w:right w:val="single" w:sz="4" w:space="0" w:color="auto"/>
            </w:tcBorders>
            <w:hideMark/>
          </w:tcPr>
          <w:p w14:paraId="23609A09"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3</w:t>
            </w:r>
          </w:p>
        </w:tc>
      </w:tr>
      <w:tr w:rsidR="001E0036" w:rsidRPr="001E0036" w14:paraId="28869BC6"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04432F4E"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Paslaugos teikimas</w:t>
            </w:r>
          </w:p>
        </w:tc>
        <w:tc>
          <w:tcPr>
            <w:tcW w:w="3119" w:type="dxa"/>
            <w:tcBorders>
              <w:top w:val="single" w:sz="4" w:space="0" w:color="auto"/>
              <w:left w:val="single" w:sz="4" w:space="0" w:color="auto"/>
              <w:bottom w:val="single" w:sz="4" w:space="0" w:color="auto"/>
              <w:right w:val="single" w:sz="4" w:space="0" w:color="auto"/>
            </w:tcBorders>
            <w:vAlign w:val="center"/>
          </w:tcPr>
          <w:p w14:paraId="207A6548"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28C398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169FE6A" w14:textId="77777777" w:rsidTr="001E0036">
        <w:trPr>
          <w:trHeight w:val="113"/>
        </w:trPr>
        <w:tc>
          <w:tcPr>
            <w:tcW w:w="3402" w:type="dxa"/>
            <w:tcBorders>
              <w:top w:val="single" w:sz="4" w:space="0" w:color="auto"/>
              <w:left w:val="single" w:sz="4" w:space="0" w:color="auto"/>
              <w:bottom w:val="single" w:sz="4" w:space="0" w:color="auto"/>
              <w:right w:val="single" w:sz="4" w:space="0" w:color="auto"/>
            </w:tcBorders>
            <w:vAlign w:val="center"/>
            <w:hideMark/>
          </w:tcPr>
          <w:p w14:paraId="4F12BE37"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Tiekėjas</w:t>
            </w:r>
          </w:p>
        </w:tc>
        <w:tc>
          <w:tcPr>
            <w:tcW w:w="3119" w:type="dxa"/>
            <w:tcBorders>
              <w:top w:val="single" w:sz="4" w:space="0" w:color="auto"/>
              <w:left w:val="single" w:sz="4" w:space="0" w:color="auto"/>
              <w:bottom w:val="single" w:sz="4" w:space="0" w:color="auto"/>
              <w:right w:val="single" w:sz="4" w:space="0" w:color="auto"/>
            </w:tcBorders>
            <w:vAlign w:val="center"/>
          </w:tcPr>
          <w:p w14:paraId="1D18222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1E38B7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4361AB6"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hideMark/>
          </w:tcPr>
          <w:p w14:paraId="6A520C76"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Tiekėją kontroliuojantis asmuo</w:t>
            </w:r>
            <w:r w:rsidRPr="001E0036">
              <w:rPr>
                <w:rFonts w:ascii="Times New Roman" w:eastAsia="Times New Roman" w:hAnsi="Times New Roman" w:cs="Times New Roman"/>
                <w:bCs/>
                <w:vertAlign w:val="superscript"/>
                <w14:ligatures w14:val="none"/>
              </w:rPr>
              <w:t>1</w:t>
            </w:r>
          </w:p>
        </w:tc>
        <w:tc>
          <w:tcPr>
            <w:tcW w:w="3119" w:type="dxa"/>
            <w:tcBorders>
              <w:top w:val="single" w:sz="4" w:space="0" w:color="auto"/>
              <w:left w:val="single" w:sz="4" w:space="0" w:color="auto"/>
              <w:bottom w:val="single" w:sz="4" w:space="0" w:color="auto"/>
              <w:right w:val="single" w:sz="4" w:space="0" w:color="auto"/>
            </w:tcBorders>
            <w:vAlign w:val="center"/>
          </w:tcPr>
          <w:p w14:paraId="68B4F08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07CF0FF"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13CF2250"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4FF6DF24" w14:textId="4ECFDB52" w:rsidR="001E0036" w:rsidRP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subjektas</w:t>
            </w:r>
          </w:p>
        </w:tc>
        <w:tc>
          <w:tcPr>
            <w:tcW w:w="3119" w:type="dxa"/>
            <w:tcBorders>
              <w:top w:val="single" w:sz="4" w:space="0" w:color="auto"/>
              <w:left w:val="single" w:sz="4" w:space="0" w:color="auto"/>
              <w:bottom w:val="single" w:sz="4" w:space="0" w:color="auto"/>
              <w:right w:val="single" w:sz="4" w:space="0" w:color="auto"/>
            </w:tcBorders>
            <w:vAlign w:val="center"/>
          </w:tcPr>
          <w:p w14:paraId="4CDB482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36B3B5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610B8C5"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2B556E2F" w14:textId="7B42A6DD" w:rsid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0770D3F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E7FC0B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4C3D4F99" w14:textId="77777777" w:rsidTr="001E0036">
        <w:trPr>
          <w:trHeight w:val="66"/>
        </w:trPr>
        <w:tc>
          <w:tcPr>
            <w:tcW w:w="3402" w:type="dxa"/>
            <w:tcBorders>
              <w:top w:val="single" w:sz="4" w:space="0" w:color="auto"/>
              <w:left w:val="single" w:sz="4" w:space="0" w:color="auto"/>
              <w:bottom w:val="single" w:sz="4" w:space="0" w:color="auto"/>
              <w:right w:val="single" w:sz="4" w:space="0" w:color="auto"/>
            </w:tcBorders>
            <w:vAlign w:val="center"/>
            <w:hideMark/>
          </w:tcPr>
          <w:p w14:paraId="3AAB9B2D"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Subtiekėjas</w:t>
            </w:r>
          </w:p>
        </w:tc>
        <w:tc>
          <w:tcPr>
            <w:tcW w:w="3119" w:type="dxa"/>
            <w:tcBorders>
              <w:top w:val="single" w:sz="4" w:space="0" w:color="auto"/>
              <w:left w:val="single" w:sz="4" w:space="0" w:color="auto"/>
              <w:bottom w:val="single" w:sz="4" w:space="0" w:color="auto"/>
              <w:right w:val="single" w:sz="4" w:space="0" w:color="auto"/>
            </w:tcBorders>
            <w:vAlign w:val="center"/>
          </w:tcPr>
          <w:p w14:paraId="646CD13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3DA3B401"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737CAEAD"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67237420"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562ADDC5"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58AA8D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bl>
    <w:p w14:paraId="114609E1"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
          <w:bCs/>
          <w:iCs/>
          <w:sz w:val="24"/>
          <w:szCs w:val="24"/>
          <w:vertAlign w:val="superscript"/>
          <w14:ligatures w14:val="none"/>
        </w:rPr>
        <w:t>1</w:t>
      </w:r>
      <w:r w:rsidRPr="001E0036">
        <w:rPr>
          <w:rFonts w:ascii="Times New Roman" w:eastAsia="Times New Roman" w:hAnsi="Times New Roman" w:cs="Times New Roman"/>
          <w:b/>
          <w:bCs/>
          <w:iCs/>
          <w:sz w:val="24"/>
          <w:szCs w:val="24"/>
          <w14:ligatures w14:val="none"/>
        </w:rPr>
        <w:t>Kontroliuojantis asmuo</w:t>
      </w:r>
      <w:r w:rsidRPr="001E0036">
        <w:rPr>
          <w:rFonts w:ascii="Times New Roman" w:eastAsia="Times New Roman" w:hAnsi="Times New Roman" w:cs="Times New Roman"/>
          <w:bCs/>
          <w:iCs/>
          <w:sz w:val="24"/>
          <w:szCs w:val="24"/>
          <w14:ligatures w14:val="none"/>
        </w:rPr>
        <w:t> – individualios įmonės savininkas arba juridinis ar fizinis asmuo, kuris kitame juridiniame asmenyje:</w:t>
      </w:r>
    </w:p>
    <w:p w14:paraId="46F5A6EC"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1) tiesiogiai ar netiesiogiai valdo daugiau kaip 50 procentų akcijų, pajų, dalių, įnašų ar (ir) balsų juridinio asmens dalyvių susirinkime arba</w:t>
      </w:r>
    </w:p>
    <w:p w14:paraId="59118FB0"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 xml:space="preserve">2) kartu su susijusiais asmenimis valdo daugiau kaip 50 procentų akcijų, pajų, dalių, įnašų ar (ir) balsų juridinio asmens dalyvių susirinkime ir kurio valdoma dalis yra ne mažesnė kaip 10 </w:t>
      </w:r>
      <w:r w:rsidRPr="001E0036">
        <w:rPr>
          <w:rFonts w:ascii="Times New Roman" w:eastAsia="Times New Roman" w:hAnsi="Times New Roman" w:cs="Times New Roman"/>
          <w:bCs/>
          <w:iCs/>
          <w:sz w:val="24"/>
          <w:szCs w:val="24"/>
          <w14:ligatures w14:val="none"/>
        </w:rPr>
        <w:lastRenderedPageBreak/>
        <w:t>procentų akcijų, pajų, dalių, įnašų ar (ir) balsų juridinio asmens dalyvių susirinkime. Susijusiu asmeniu laikomi:</w:t>
      </w:r>
    </w:p>
    <w:p w14:paraId="11C2389E"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302CB88"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b) fizinių asmenų atveju – sutuoktiniai, tėvai ir jų vaikai (įvaikiai).</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292869E1" w:rsidR="00AE6083" w:rsidRDefault="001E003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E72B24F"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39A2CFE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6773D9">
        <w:rPr>
          <w:rFonts w:ascii="Times New Roman" w:eastAsia="Times New Roman" w:hAnsi="Times New Roman" w:cs="Times New Roman"/>
          <w:iCs/>
          <w:sz w:val="24"/>
          <w:szCs w:val="24"/>
          <w14:ligatures w14:val="none"/>
        </w:rPr>
        <w:t>;</w:t>
      </w:r>
    </w:p>
    <w:p w14:paraId="4CC36ABA" w14:textId="77777777" w:rsidR="006773D9" w:rsidRPr="00E65CE6" w:rsidRDefault="006773D9" w:rsidP="006773D9">
      <w:pPr>
        <w:numPr>
          <w:ilvl w:val="0"/>
          <w:numId w:val="21"/>
        </w:numPr>
        <w:tabs>
          <w:tab w:val="left" w:pos="1276"/>
        </w:tabs>
        <w:ind w:left="0" w:firstLine="567"/>
        <w:contextualSpacing/>
        <w:jc w:val="both"/>
        <w:rPr>
          <w:rFonts w:ascii="Times New Roman" w:eastAsia="Arial" w:hAnsi="Times New Roman" w:cs="Times New Roman"/>
          <w:sz w:val="24"/>
          <w:szCs w:val="24"/>
          <w:lang w:eastAsia="lt-LT"/>
          <w14:ligatures w14:val="none"/>
        </w:rPr>
      </w:pPr>
      <w:r w:rsidRPr="00E65CE6">
        <w:rPr>
          <w:rFonts w:ascii="Times New Roman" w:eastAsia="Arial" w:hAnsi="Times New Roman" w:cs="Times New Roman"/>
          <w:sz w:val="24"/>
          <w:szCs w:val="24"/>
          <w:lang w:eastAsia="lt-LT"/>
          <w14:ligatures w14:val="none"/>
        </w:rPr>
        <w:t xml:space="preserve">neturime </w:t>
      </w:r>
      <w:r w:rsidRPr="00E65CE6">
        <w:rPr>
          <w:rFonts w:ascii="Times New Roman" w:eastAsia="Calibri" w:hAnsi="Times New Roman" w:cs="Times New Roman"/>
          <w:iCs/>
          <w:sz w:val="24"/>
          <w:szCs w:val="24"/>
        </w:rPr>
        <w:t>mažos vertės pirkimų tvarkos aprašo 9</w:t>
      </w:r>
      <w:r w:rsidRPr="00E65CE6">
        <w:rPr>
          <w:rFonts w:ascii="Times New Roman" w:eastAsia="Calibri" w:hAnsi="Times New Roman" w:cs="Times New Roman"/>
          <w:iCs/>
          <w:sz w:val="24"/>
          <w:szCs w:val="24"/>
          <w:vertAlign w:val="superscript"/>
        </w:rPr>
        <w:t xml:space="preserve">2  </w:t>
      </w:r>
      <w:r w:rsidRPr="00E65CE6">
        <w:rPr>
          <w:rFonts w:ascii="Times New Roman" w:eastAsia="Calibri" w:hAnsi="Times New Roman" w:cs="Times New Roman"/>
          <w:iCs/>
          <w:sz w:val="24"/>
          <w:szCs w:val="24"/>
        </w:rPr>
        <w:t xml:space="preserve">p. nustatyto pašalinimo pagrindo. </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15DCC" w14:textId="77777777" w:rsidR="005E0FE3" w:rsidRDefault="005E0FE3" w:rsidP="0044242E">
      <w:r>
        <w:separator/>
      </w:r>
    </w:p>
  </w:endnote>
  <w:endnote w:type="continuationSeparator" w:id="0">
    <w:p w14:paraId="77A12B46" w14:textId="77777777" w:rsidR="005E0FE3" w:rsidRDefault="005E0FE3"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7B31D" w14:textId="77777777" w:rsidR="005E0FE3" w:rsidRDefault="005E0FE3" w:rsidP="0044242E">
      <w:r>
        <w:separator/>
      </w:r>
    </w:p>
  </w:footnote>
  <w:footnote w:type="continuationSeparator" w:id="0">
    <w:p w14:paraId="7366E77A" w14:textId="77777777" w:rsidR="005E0FE3" w:rsidRDefault="005E0FE3" w:rsidP="00442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D271BB"/>
    <w:multiLevelType w:val="multilevel"/>
    <w:tmpl w:val="8E6C4B22"/>
    <w:lvl w:ilvl="0">
      <w:start w:val="5"/>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6"/>
  </w:num>
  <w:num w:numId="9" w16cid:durableId="59443305">
    <w:abstractNumId w:val="20"/>
  </w:num>
  <w:num w:numId="10" w16cid:durableId="1494252782">
    <w:abstractNumId w:val="10"/>
  </w:num>
  <w:num w:numId="11" w16cid:durableId="2127306111">
    <w:abstractNumId w:val="17"/>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538128256">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0C85"/>
    <w:rsid w:val="00081D8C"/>
    <w:rsid w:val="000A436B"/>
    <w:rsid w:val="000B501F"/>
    <w:rsid w:val="000B7D71"/>
    <w:rsid w:val="000D32AB"/>
    <w:rsid w:val="000D6E09"/>
    <w:rsid w:val="0011486D"/>
    <w:rsid w:val="00121603"/>
    <w:rsid w:val="00124A5C"/>
    <w:rsid w:val="00140A51"/>
    <w:rsid w:val="001A2F7D"/>
    <w:rsid w:val="001A512B"/>
    <w:rsid w:val="001D74A7"/>
    <w:rsid w:val="001E0036"/>
    <w:rsid w:val="001E231C"/>
    <w:rsid w:val="001E2797"/>
    <w:rsid w:val="001E3FFE"/>
    <w:rsid w:val="00202B1F"/>
    <w:rsid w:val="00226567"/>
    <w:rsid w:val="00292FF2"/>
    <w:rsid w:val="002944A6"/>
    <w:rsid w:val="002B1338"/>
    <w:rsid w:val="002C1122"/>
    <w:rsid w:val="002C4453"/>
    <w:rsid w:val="002C7F17"/>
    <w:rsid w:val="002D08B7"/>
    <w:rsid w:val="002E2FE9"/>
    <w:rsid w:val="002F0BD4"/>
    <w:rsid w:val="002F4E41"/>
    <w:rsid w:val="003171F9"/>
    <w:rsid w:val="00340291"/>
    <w:rsid w:val="00341B0C"/>
    <w:rsid w:val="00350ACE"/>
    <w:rsid w:val="003513B8"/>
    <w:rsid w:val="003749FC"/>
    <w:rsid w:val="003A50AC"/>
    <w:rsid w:val="003D3098"/>
    <w:rsid w:val="00410B7A"/>
    <w:rsid w:val="0041196A"/>
    <w:rsid w:val="00415184"/>
    <w:rsid w:val="004305FC"/>
    <w:rsid w:val="0044242E"/>
    <w:rsid w:val="00465040"/>
    <w:rsid w:val="00467754"/>
    <w:rsid w:val="00482310"/>
    <w:rsid w:val="00491505"/>
    <w:rsid w:val="004A27A9"/>
    <w:rsid w:val="004A7C9B"/>
    <w:rsid w:val="004B1D86"/>
    <w:rsid w:val="004B2958"/>
    <w:rsid w:val="004D45A2"/>
    <w:rsid w:val="00506699"/>
    <w:rsid w:val="00511E42"/>
    <w:rsid w:val="00522FD8"/>
    <w:rsid w:val="005237C1"/>
    <w:rsid w:val="00526025"/>
    <w:rsid w:val="0052631B"/>
    <w:rsid w:val="005336A9"/>
    <w:rsid w:val="00552866"/>
    <w:rsid w:val="0056092D"/>
    <w:rsid w:val="00583A1D"/>
    <w:rsid w:val="005A02EE"/>
    <w:rsid w:val="005A2A55"/>
    <w:rsid w:val="005C61F3"/>
    <w:rsid w:val="005E0FE3"/>
    <w:rsid w:val="005E594A"/>
    <w:rsid w:val="005F1FB4"/>
    <w:rsid w:val="00602967"/>
    <w:rsid w:val="00602FB1"/>
    <w:rsid w:val="006070EB"/>
    <w:rsid w:val="006145EB"/>
    <w:rsid w:val="0062174B"/>
    <w:rsid w:val="006267F6"/>
    <w:rsid w:val="0063775A"/>
    <w:rsid w:val="00654025"/>
    <w:rsid w:val="006773D9"/>
    <w:rsid w:val="006979B6"/>
    <w:rsid w:val="006B2030"/>
    <w:rsid w:val="006D76CD"/>
    <w:rsid w:val="006E0B36"/>
    <w:rsid w:val="007033B3"/>
    <w:rsid w:val="00705013"/>
    <w:rsid w:val="00715707"/>
    <w:rsid w:val="00716B3D"/>
    <w:rsid w:val="0072414B"/>
    <w:rsid w:val="00732156"/>
    <w:rsid w:val="007414CD"/>
    <w:rsid w:val="0075451A"/>
    <w:rsid w:val="00761BE7"/>
    <w:rsid w:val="00765718"/>
    <w:rsid w:val="00776003"/>
    <w:rsid w:val="00781979"/>
    <w:rsid w:val="0078685D"/>
    <w:rsid w:val="00791CAE"/>
    <w:rsid w:val="007A2DDF"/>
    <w:rsid w:val="007B6051"/>
    <w:rsid w:val="007D1271"/>
    <w:rsid w:val="007D2AE2"/>
    <w:rsid w:val="007D6419"/>
    <w:rsid w:val="007E75E5"/>
    <w:rsid w:val="007F6897"/>
    <w:rsid w:val="00801BCA"/>
    <w:rsid w:val="00817B8E"/>
    <w:rsid w:val="00836E17"/>
    <w:rsid w:val="00841455"/>
    <w:rsid w:val="008517C7"/>
    <w:rsid w:val="00857653"/>
    <w:rsid w:val="0086077B"/>
    <w:rsid w:val="0087155C"/>
    <w:rsid w:val="008760BE"/>
    <w:rsid w:val="00894557"/>
    <w:rsid w:val="00896FF9"/>
    <w:rsid w:val="008A1E78"/>
    <w:rsid w:val="008B3E12"/>
    <w:rsid w:val="008C0AC5"/>
    <w:rsid w:val="008D392F"/>
    <w:rsid w:val="0090054D"/>
    <w:rsid w:val="00907A7D"/>
    <w:rsid w:val="00912BD7"/>
    <w:rsid w:val="009219E6"/>
    <w:rsid w:val="00922EE9"/>
    <w:rsid w:val="00924220"/>
    <w:rsid w:val="00942491"/>
    <w:rsid w:val="00943923"/>
    <w:rsid w:val="00944885"/>
    <w:rsid w:val="009474EB"/>
    <w:rsid w:val="00956858"/>
    <w:rsid w:val="0096024E"/>
    <w:rsid w:val="00974AB0"/>
    <w:rsid w:val="00991E1C"/>
    <w:rsid w:val="009A586B"/>
    <w:rsid w:val="009B0424"/>
    <w:rsid w:val="009D6547"/>
    <w:rsid w:val="009E124B"/>
    <w:rsid w:val="009F6A13"/>
    <w:rsid w:val="00A5070B"/>
    <w:rsid w:val="00A53D56"/>
    <w:rsid w:val="00A629A2"/>
    <w:rsid w:val="00A9525C"/>
    <w:rsid w:val="00A956B2"/>
    <w:rsid w:val="00AA2F0B"/>
    <w:rsid w:val="00AB389B"/>
    <w:rsid w:val="00AC51E9"/>
    <w:rsid w:val="00AD0F90"/>
    <w:rsid w:val="00AD33BA"/>
    <w:rsid w:val="00AE6083"/>
    <w:rsid w:val="00AF0614"/>
    <w:rsid w:val="00B05C68"/>
    <w:rsid w:val="00B07717"/>
    <w:rsid w:val="00B30650"/>
    <w:rsid w:val="00B37125"/>
    <w:rsid w:val="00B53146"/>
    <w:rsid w:val="00B67643"/>
    <w:rsid w:val="00B904E8"/>
    <w:rsid w:val="00BA3A6D"/>
    <w:rsid w:val="00BA63CE"/>
    <w:rsid w:val="00BA71D6"/>
    <w:rsid w:val="00BB0C8C"/>
    <w:rsid w:val="00BC7353"/>
    <w:rsid w:val="00BC75F9"/>
    <w:rsid w:val="00BD0D1E"/>
    <w:rsid w:val="00BE17B3"/>
    <w:rsid w:val="00BE209B"/>
    <w:rsid w:val="00C212B0"/>
    <w:rsid w:val="00C25E0E"/>
    <w:rsid w:val="00C4671F"/>
    <w:rsid w:val="00C7523B"/>
    <w:rsid w:val="00C868F5"/>
    <w:rsid w:val="00CA0E08"/>
    <w:rsid w:val="00CB46B0"/>
    <w:rsid w:val="00CC3866"/>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5712B"/>
    <w:rsid w:val="00D61A00"/>
    <w:rsid w:val="00D65329"/>
    <w:rsid w:val="00DA05CD"/>
    <w:rsid w:val="00DB17FE"/>
    <w:rsid w:val="00DD343E"/>
    <w:rsid w:val="00DE1630"/>
    <w:rsid w:val="00DE3969"/>
    <w:rsid w:val="00DE628B"/>
    <w:rsid w:val="00E22623"/>
    <w:rsid w:val="00E338C2"/>
    <w:rsid w:val="00E37CD7"/>
    <w:rsid w:val="00E6388E"/>
    <w:rsid w:val="00E66A84"/>
    <w:rsid w:val="00E7592E"/>
    <w:rsid w:val="00E92418"/>
    <w:rsid w:val="00EA1869"/>
    <w:rsid w:val="00EB0CA8"/>
    <w:rsid w:val="00EC0029"/>
    <w:rsid w:val="00ED5181"/>
    <w:rsid w:val="00EE221E"/>
    <w:rsid w:val="00EF25CD"/>
    <w:rsid w:val="00F60C9E"/>
    <w:rsid w:val="00F737A2"/>
    <w:rsid w:val="00F952AF"/>
    <w:rsid w:val="00F97149"/>
    <w:rsid w:val="00FA2979"/>
    <w:rsid w:val="00FA3734"/>
    <w:rsid w:val="00FA7924"/>
    <w:rsid w:val="00FC12C6"/>
    <w:rsid w:val="00FD3B70"/>
    <w:rsid w:val="00FD3ED1"/>
    <w:rsid w:val="00FE29B4"/>
    <w:rsid w:val="00FE60FE"/>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Pages>
  <Words>6677</Words>
  <Characters>3806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43</cp:revision>
  <cp:lastPrinted>2023-07-26T08:25:00Z</cp:lastPrinted>
  <dcterms:created xsi:type="dcterms:W3CDTF">2024-12-05T07:27:00Z</dcterms:created>
  <dcterms:modified xsi:type="dcterms:W3CDTF">2026-05-04T06:34:00Z</dcterms:modified>
</cp:coreProperties>
</file>